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</w:rPr>
        <w:t>Základná umelecká škola Modrý Kame</w:t>
      </w:r>
      <w:r>
        <w:rPr>
          <w:rFonts w:ascii="Arial Black" w:hAnsi="Arial Black"/>
          <w:sz w:val="28"/>
          <w:szCs w:val="28"/>
          <w:lang w:val="sk-SK"/>
        </w:rPr>
        <w:t>ň</w:t>
      </w:r>
    </w:p>
    <w:p>
      <w:pPr>
        <w:spacing w:after="0" w:line="240" w:lineRule="auto"/>
        <w:jc w:val="center"/>
        <w:rPr>
          <w:rFonts w:hint="default" w:ascii="Arial Black" w:hAnsi="Arial Black"/>
          <w:sz w:val="24"/>
          <w:szCs w:val="24"/>
          <w:lang w:val="sk-SK"/>
        </w:rPr>
      </w:pPr>
      <w:r>
        <w:rPr>
          <w:rFonts w:ascii="Arial Black" w:hAnsi="Arial Black"/>
          <w:sz w:val="24"/>
          <w:szCs w:val="24"/>
        </w:rPr>
        <w:t>prijíma žiakov na prípravné</w:t>
      </w:r>
      <w:r>
        <w:rPr>
          <w:rFonts w:hint="default" w:ascii="Arial Black" w:hAnsi="Arial Black"/>
          <w:sz w:val="24"/>
          <w:szCs w:val="24"/>
          <w:lang w:val="sk-SK"/>
        </w:rPr>
        <w:t>,</w:t>
      </w:r>
      <w:r>
        <w:rPr>
          <w:rFonts w:ascii="Arial Black" w:hAnsi="Arial Black"/>
          <w:sz w:val="24"/>
          <w:szCs w:val="24"/>
        </w:rPr>
        <w:t> základné štúdium</w:t>
      </w:r>
      <w:r>
        <w:rPr>
          <w:rFonts w:hint="default" w:ascii="Arial Black" w:hAnsi="Arial Black"/>
          <w:sz w:val="24"/>
          <w:szCs w:val="24"/>
          <w:lang w:val="sk-SK"/>
        </w:rPr>
        <w:t>, aj štúdium pre dospelých</w:t>
      </w:r>
      <w:r>
        <w:rPr>
          <w:rFonts w:ascii="Arial Black" w:hAnsi="Arial Black"/>
          <w:sz w:val="24"/>
          <w:szCs w:val="24"/>
        </w:rPr>
        <w:t xml:space="preserve"> v</w:t>
      </w:r>
      <w:r>
        <w:rPr>
          <w:rFonts w:ascii="Arial Black" w:hAnsi="Arial Black"/>
          <w:color w:val="FF0000"/>
          <w:sz w:val="24"/>
          <w:szCs w:val="24"/>
        </w:rPr>
        <w:t> školskom roku 202</w:t>
      </w:r>
      <w:r>
        <w:rPr>
          <w:rFonts w:hint="default" w:ascii="Arial Black" w:hAnsi="Arial Black"/>
          <w:color w:val="FF0000"/>
          <w:sz w:val="24"/>
          <w:szCs w:val="24"/>
          <w:lang w:val="sk-SK"/>
        </w:rPr>
        <w:t>3</w:t>
      </w:r>
      <w:r>
        <w:rPr>
          <w:rFonts w:ascii="Arial Black" w:hAnsi="Arial Black"/>
          <w:color w:val="FF0000"/>
          <w:sz w:val="24"/>
          <w:szCs w:val="24"/>
        </w:rPr>
        <w:t>/202</w:t>
      </w:r>
      <w:r>
        <w:rPr>
          <w:rFonts w:hint="default" w:ascii="Arial Black" w:hAnsi="Arial Black"/>
          <w:color w:val="FF0000"/>
          <w:sz w:val="24"/>
          <w:szCs w:val="24"/>
          <w:lang w:val="sk-SK"/>
        </w:rPr>
        <w:t>4</w:t>
      </w:r>
    </w:p>
    <w:p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</w:t>
      </w:r>
    </w:p>
    <w:p>
      <w:pPr>
        <w:spacing w:after="0"/>
        <w:rPr>
          <w:b/>
        </w:rPr>
      </w:pPr>
      <w:r>
        <w:t xml:space="preserve">                                                                                </w:t>
      </w:r>
      <w:r>
        <w:pict>
          <v:shape id="_x0000_i1025" o:spt="138" type="#_x0000_t138" style="height:36.75pt;width:166.5pt;" fillcolor="#FFFFCC" filled="t" coordsize="21600,21600">
            <v:path/>
            <v:fill type="gradient" on="t" color2="#FF9999" focus="100%" focussize="0f,0f"/>
            <v:stroke/>
            <v:imagedata o:title=""/>
            <o:lock v:ext="edit"/>
            <v:textpath on="t" fitshape="t" fitpath="t" trim="t" xscale="f" string="literárno-dramatický" style="font-family:Times New Roman;font-size:20pt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  <w10:wrap type="none"/>
            <w10:anchorlock/>
          </v:shape>
        </w:pict>
      </w:r>
      <w:r>
        <w:t xml:space="preserve">         </w:t>
      </w:r>
      <w:r>
        <w:rPr>
          <w:b/>
        </w:rPr>
        <w:t>SPEV, ZBOROVÝ  SPEV</w:t>
      </w:r>
      <w:r>
        <w:t xml:space="preserve">                                                  </w:t>
      </w:r>
      <w:r>
        <w:rPr>
          <w:b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rPr>
          <w:b/>
          <w:sz w:val="24"/>
          <w:szCs w:val="24"/>
        </w:rPr>
      </w:pPr>
      <w:r>
        <w:rPr>
          <w:b/>
          <w:color w:val="0000FF"/>
        </w:rPr>
        <w:t xml:space="preserve">POBOČKY: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HUSLE                       </w:t>
      </w:r>
      <w:r>
        <w:rPr>
          <w:b/>
          <w:sz w:val="24"/>
          <w:szCs w:val="24"/>
        </w:rPr>
        <w:t xml:space="preserve"> </w:t>
      </w:r>
    </w:p>
    <w:p>
      <w:pPr>
        <w:spacing w:after="0"/>
        <w:rPr>
          <w:b/>
        </w:rPr>
      </w:pPr>
      <w:r>
        <w:rPr>
          <w:rFonts w:ascii="Arial" w:hAnsi="Arial" w:cs="Arial"/>
          <w:b/>
        </w:rPr>
        <w:t xml:space="preserve">DOLNÁ STREHOVÁ                                                                             </w:t>
      </w:r>
      <w:r>
        <w:rPr>
          <w:b/>
        </w:rPr>
        <w:t xml:space="preserve">                        GITARA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rPr>
          <w:b/>
        </w:rPr>
      </w:pPr>
      <w:r>
        <w:rPr>
          <w:rFonts w:ascii="Arial" w:hAnsi="Arial" w:cs="Arial"/>
          <w:b/>
        </w:rPr>
        <w:t>BUŠINCE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KLAVÍR, KEYBOARD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                               </w:t>
      </w:r>
    </w:p>
    <w:p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VEĽKÁ ČALOMIJA</w:t>
      </w:r>
      <w:r>
        <w:t xml:space="preserve">                                                                                                                      </w:t>
      </w:r>
      <w:r>
        <w:rPr>
          <w:b/>
        </w:rPr>
        <w:t>AKORDEÓN</w:t>
      </w:r>
      <w:r>
        <w:t xml:space="preserve">                                                                                            </w:t>
      </w:r>
    </w:p>
    <w:p>
      <w:pPr>
        <w:spacing w:after="0"/>
        <w:rPr>
          <w:b/>
        </w:rPr>
      </w:pPr>
      <w:r>
        <w:rPr>
          <w:rFonts w:ascii="Arial" w:hAnsi="Arial" w:cs="Arial"/>
          <w:b/>
        </w:rPr>
        <w:t>ŽELOVCE</w:t>
      </w:r>
      <w:r>
        <w:t xml:space="preserve">                                                                                                                                        </w:t>
      </w:r>
    </w:p>
    <w:p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SENOHRAD                                                                                                                                                </w:t>
      </w:r>
      <w:r>
        <w:rPr>
          <w:b/>
        </w:rPr>
        <w:t xml:space="preserve">DYCHOVÉ  NÁSTROJE         </w:t>
      </w:r>
      <w:r>
        <w:rPr>
          <w:rFonts w:ascii="Arial" w:hAnsi="Arial" w:cs="Arial"/>
          <w:b/>
        </w:rPr>
        <w:t xml:space="preserve"> </w:t>
      </w:r>
      <w:r>
        <w:rPr>
          <w:b/>
        </w:rPr>
        <w:t xml:space="preserve">                   </w:t>
      </w:r>
      <w:r>
        <w:rPr>
          <w:rFonts w:ascii="Arial Black" w:hAnsi="Arial Black"/>
          <w:b/>
          <w:sz w:val="24"/>
          <w:szCs w:val="24"/>
        </w:rPr>
        <w:t xml:space="preserve">    </w:t>
      </w:r>
      <w:r>
        <w:rPr>
          <w:rFonts w:ascii="Arial Black" w:hAnsi="Arial Black"/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</w:p>
    <w:p>
      <w:pPr>
        <w:spacing w:after="0"/>
      </w:pPr>
      <w:r>
        <w:rPr>
          <w:rFonts w:ascii="Arial" w:hAnsi="Arial" w:cs="Arial"/>
          <w:b/>
        </w:rPr>
        <w:t>CEROVO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>
        <w:tab/>
      </w:r>
      <w:r>
        <w:t xml:space="preserve">                                               </w:t>
      </w:r>
      <w:r>
        <w:pict>
          <v:shape id="_x0000_i1026" o:spt="152" type="#_x0000_t152" style="height:43.5pt;width:106.5pt;" fillcolor="#808080" filled="t" coordsize="21600,21600" adj="8717">
            <v:path/>
            <v:fill type="pattern" on="t" color2="#FFFF00" o:title="Úzký svislý" focussize="0,0" r:id="rId9"/>
            <v:stroke weight="1pt"/>
            <v:imagedata o:title=""/>
            <o:lock v:ext="edit"/>
            <v:textpath on="t" fitshape="t" fitpath="t" trim="t" xscale="f" string="hudobný" style="font-family:Arial Black;font-size:24pt;v-text-align:center;"/>
            <v:shadow on="t" opacity="52429f" offset="3pt,2pt"/>
            <w10:wrap type="none"/>
            <w10:anchorlock/>
          </v:shape>
        </w:pict>
      </w:r>
      <w:r>
        <w:t xml:space="preserve">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>
        <w:rPr>
          <w:rFonts w:ascii="Arial Black" w:hAnsi="Arial Black"/>
          <w:sz w:val="24"/>
          <w:szCs w:val="24"/>
        </w:rPr>
        <w:t xml:space="preserve">Odbory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Arial Black" w:hAnsi="Arial Black"/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</w:pPr>
    </w:p>
    <w:p>
      <w:pPr>
        <w:pStyle w:val="9"/>
      </w:pPr>
    </w:p>
    <w:p>
      <w:pPr>
        <w:spacing w:after="0"/>
        <w:jc w:val="center"/>
      </w:pPr>
      <w:r>
        <w:t xml:space="preserve">                                                                         </w:t>
      </w:r>
    </w:p>
    <w:p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</w:pPr>
      <w:r>
        <w:t xml:space="preserve">                                                                    </w:t>
      </w:r>
      <w:r>
        <w:pict>
          <v:shape id="_x0000_i1027" o:spt="158" type="#_x0000_t158" style="height:57pt;width:89.25pt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tanečný" style="font-family:Impact;font-size:24pt;v-text-align:center;v-text-spacing:52429f;"/>
            <v:shadow on="t" color="#000099" offset="7pt,-7pt"/>
            <w10:wrap type="none"/>
            <w10:anchorlock/>
          </v:shape>
        </w:pict>
      </w:r>
      <w:r>
        <w:t xml:space="preserve">                                                                                 </w:t>
      </w:r>
      <w:r>
        <w:pict>
          <v:shape id="_x0000_i1028" o:spt="136" type="#_x0000_t136" style="height:33.75pt;width:112.5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f,0f"/>
            <v:stroke weight="1pt" color="#EAEAEA"/>
            <v:imagedata o:title=""/>
            <o:lock v:ext="edit"/>
            <v:textpath on="t" fitshape="t" fitpath="t" trim="t" xscale="f" string="výtvarný" style="font-family:Arial Black;font-size:24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>
      <w:pPr>
        <w:spacing w:after="0"/>
      </w:pPr>
    </w:p>
    <w:p>
      <w:pPr>
        <w:spacing w:after="0" w:line="240" w:lineRule="auto"/>
        <w:jc w:val="center"/>
        <w:rPr>
          <w:rFonts w:ascii="Arial Black" w:hAnsi="Arial Black"/>
          <w:sz w:val="2"/>
          <w:szCs w:val="2"/>
        </w:rPr>
      </w:pPr>
    </w:p>
    <w:p>
      <w:pPr>
        <w:spacing w:after="0" w:line="240" w:lineRule="auto"/>
        <w:jc w:val="center"/>
        <w:rPr>
          <w:rFonts w:ascii="Arial Black" w:hAnsi="Arial Black"/>
          <w:sz w:val="2"/>
          <w:szCs w:val="2"/>
        </w:rPr>
      </w:pPr>
    </w:p>
    <w:p>
      <w:pPr>
        <w:spacing w:after="0" w:line="240" w:lineRule="auto"/>
        <w:rPr>
          <w:rFonts w:ascii="Arial Black" w:hAnsi="Arial Black"/>
          <w:sz w:val="24"/>
          <w:szCs w:val="24"/>
        </w:rPr>
      </w:pPr>
    </w:p>
    <w:p>
      <w:pPr>
        <w:spacing w:after="0" w:line="240" w:lineRule="auto"/>
        <w:rPr>
          <w:rFonts w:ascii="Arial Black" w:hAnsi="Arial Black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Prihlásiť sa je možné osobne, tel</w:t>
      </w:r>
      <w:r>
        <w:rPr>
          <w:rFonts w:hint="default" w:ascii="Arial Black" w:hAnsi="Arial Black"/>
          <w:sz w:val="24"/>
          <w:szCs w:val="24"/>
          <w:lang w:val="sk-SK"/>
        </w:rPr>
        <w:t>efonicky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color w:val="0000FF"/>
          <w:sz w:val="24"/>
          <w:szCs w:val="24"/>
        </w:rPr>
        <w:t xml:space="preserve">0911160054 </w:t>
      </w:r>
      <w:r>
        <w:rPr>
          <w:rFonts w:ascii="Arial Black" w:hAnsi="Arial Black"/>
          <w:sz w:val="24"/>
          <w:szCs w:val="24"/>
        </w:rPr>
        <w:t>a</w:t>
      </w:r>
      <w:r>
        <w:rPr>
          <w:rFonts w:hint="default" w:ascii="Arial Black" w:hAnsi="Arial Black"/>
          <w:sz w:val="24"/>
          <w:szCs w:val="24"/>
          <w:lang w:val="sk-SK"/>
        </w:rPr>
        <w:t>lebo</w:t>
      </w:r>
      <w:r>
        <w:rPr>
          <w:rFonts w:ascii="Arial Black" w:hAnsi="Arial Black"/>
          <w:sz w:val="24"/>
          <w:szCs w:val="24"/>
        </w:rPr>
        <w:t xml:space="preserve"> </w:t>
      </w:r>
      <w:bookmarkStart w:id="0" w:name="_GoBack"/>
      <w:bookmarkEnd w:id="0"/>
      <w:r>
        <w:rPr>
          <w:rFonts w:hint="default" w:ascii="Arial Black" w:hAnsi="Arial Black"/>
          <w:sz w:val="24"/>
          <w:szCs w:val="24"/>
          <w:lang w:val="sk-SK"/>
        </w:rPr>
        <w:t>cez</w:t>
      </w:r>
      <w:r>
        <w:rPr>
          <w:rFonts w:ascii="Arial Black" w:hAnsi="Arial Black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"https://www.izus.cz/prihlaska_do_zus/nova/?zus=683" </w:instrText>
      </w:r>
      <w:r>
        <w:fldChar w:fldCharType="separate"/>
      </w:r>
      <w:r>
        <w:rPr>
          <w:rStyle w:val="6"/>
          <w:rFonts w:ascii="Arial Black" w:hAnsi="Arial Black"/>
          <w:sz w:val="24"/>
          <w:szCs w:val="24"/>
        </w:rPr>
        <w:t>https://www.izus.cz/prihlaska_do_zus/nova/?zus=683</w:t>
      </w:r>
      <w:r>
        <w:rPr>
          <w:rStyle w:val="6"/>
          <w:rFonts w:ascii="Arial Black" w:hAnsi="Arial Black"/>
          <w:sz w:val="24"/>
          <w:szCs w:val="24"/>
        </w:rPr>
        <w:fldChar w:fldCharType="end"/>
      </w:r>
    </w:p>
    <w:sectPr>
      <w:headerReference r:id="rId7" w:type="first"/>
      <w:headerReference r:id="rId5" w:type="default"/>
      <w:headerReference r:id="rId6" w:type="even"/>
      <w:pgSz w:w="16838" w:h="11906" w:orient="landscape"/>
      <w:pgMar w:top="720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18703455" o:spid="_x0000_s4098" o:spt="75" type="#_x0000_t75" style="position:absolute;left:0pt;height:453.5pt;width:472.4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rijimacky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18703454" o:spid="_x0000_s4099" o:spt="75" type="#_x0000_t75" style="position:absolute;left:0pt;height:453.5pt;width:472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rijimacky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18703453" o:spid="_x0000_s4097" o:spt="75" type="#_x0000_t75" style="position:absolute;left:0pt;height:453.5pt;width:472.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rijimacky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5250"/>
    <w:rsid w:val="00004AA3"/>
    <w:rsid w:val="00050AF8"/>
    <w:rsid w:val="000906AB"/>
    <w:rsid w:val="00101110"/>
    <w:rsid w:val="00146C21"/>
    <w:rsid w:val="001D0F72"/>
    <w:rsid w:val="00366B4E"/>
    <w:rsid w:val="0040463C"/>
    <w:rsid w:val="0042140E"/>
    <w:rsid w:val="004637EA"/>
    <w:rsid w:val="00495250"/>
    <w:rsid w:val="004F0D24"/>
    <w:rsid w:val="004F43B4"/>
    <w:rsid w:val="006D067F"/>
    <w:rsid w:val="00702ED2"/>
    <w:rsid w:val="00753C24"/>
    <w:rsid w:val="007E216F"/>
    <w:rsid w:val="008A5697"/>
    <w:rsid w:val="00982F87"/>
    <w:rsid w:val="00A719F9"/>
    <w:rsid w:val="00AD4D8C"/>
    <w:rsid w:val="00AE2E8D"/>
    <w:rsid w:val="00AF18E8"/>
    <w:rsid w:val="00B01C3F"/>
    <w:rsid w:val="00B5759F"/>
    <w:rsid w:val="00B93CB9"/>
    <w:rsid w:val="00BD4365"/>
    <w:rsid w:val="00C16825"/>
    <w:rsid w:val="00C24D0B"/>
    <w:rsid w:val="00C8179F"/>
    <w:rsid w:val="00CF2A5F"/>
    <w:rsid w:val="00D16E98"/>
    <w:rsid w:val="00DD3010"/>
    <w:rsid w:val="00DD73EC"/>
    <w:rsid w:val="00E5094F"/>
    <w:rsid w:val="00E93381"/>
    <w:rsid w:val="00F42028"/>
    <w:rsid w:val="00F7467D"/>
    <w:rsid w:val="00FC44C1"/>
    <w:rsid w:val="00FC606C"/>
    <w:rsid w:val="00FD5CFF"/>
    <w:rsid w:val="16E67D2D"/>
    <w:rsid w:val="622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character" w:customStyle="1" w:styleId="7">
    <w:name w:val="Záhlaví Char"/>
    <w:basedOn w:val="2"/>
    <w:link w:val="5"/>
    <w:semiHidden/>
    <w:uiPriority w:val="99"/>
  </w:style>
  <w:style w:type="character" w:customStyle="1" w:styleId="8">
    <w:name w:val="Zápatí Char"/>
    <w:basedOn w:val="2"/>
    <w:link w:val="4"/>
    <w:semiHidden/>
    <w:uiPriority w:val="99"/>
  </w:style>
  <w:style w:type="paragraph" w:customStyle="1" w:styleId="9">
    <w:name w:val="Styl1"/>
    <w:basedOn w:val="1"/>
    <w:link w:val="10"/>
    <w:qFormat/>
    <w:uiPriority w:val="0"/>
    <w:pPr>
      <w:spacing w:after="0"/>
    </w:pPr>
  </w:style>
  <w:style w:type="character" w:customStyle="1" w:styleId="10">
    <w:name w:val="Styl1 Char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3706</Characters>
  <Lines>30</Lines>
  <Paragraphs>8</Paragraphs>
  <TotalTime>11</TotalTime>
  <ScaleCrop>false</ScaleCrop>
  <LinksUpToDate>false</LinksUpToDate>
  <CharactersWithSpaces>4348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2021-09-02T06:45:00Z</dcterms:created>
  <dc:creator>Katarína Vargová</dc:creator>
  <cp:lastModifiedBy>Lívia Hrušková</cp:lastModifiedBy>
  <cp:lastPrinted>2021-09-02T09:40:00Z</cp:lastPrinted>
  <dcterms:modified xsi:type="dcterms:W3CDTF">2023-06-13T13:43:19Z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6F9E211342E347D9A4DC2459CB0CD66A</vt:lpwstr>
  </property>
</Properties>
</file>